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3B" w:rsidRPr="007078E0" w:rsidRDefault="00CD1797" w:rsidP="009657A5">
      <w:pPr>
        <w:ind w:left="2832"/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>Химия. 8 класс.</w:t>
      </w:r>
    </w:p>
    <w:p w:rsidR="00CD1797" w:rsidRPr="007078E0" w:rsidRDefault="00CD1797" w:rsidP="009657A5">
      <w:pPr>
        <w:ind w:left="2832"/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>Содержание программы.</w:t>
      </w:r>
    </w:p>
    <w:p w:rsidR="00CD1797" w:rsidRPr="007078E0" w:rsidRDefault="00CD1797" w:rsidP="009657A5">
      <w:pPr>
        <w:ind w:left="708"/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 xml:space="preserve">                                   (70 часов, 2 часа в неде</w:t>
      </w:r>
      <w:r w:rsidR="00A83C5B" w:rsidRPr="007078E0">
        <w:rPr>
          <w:rFonts w:ascii="Times New Roman" w:hAnsi="Times New Roman" w:cs="Times New Roman"/>
          <w:sz w:val="24"/>
          <w:szCs w:val="24"/>
        </w:rPr>
        <w:t xml:space="preserve">лю).                                                                 </w:t>
      </w:r>
    </w:p>
    <w:p w:rsidR="00E709EA" w:rsidRPr="007078E0" w:rsidRDefault="00B01DA0" w:rsidP="003C21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МЕТОДЫ ПОЗНАНИЯ ВЕЩЕСТВ И ХИМИЧЕСКИХ ЯВЛЕНИ</w:t>
      </w:r>
      <w:r w:rsidR="004F7F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3C5B" w:rsidRPr="007078E0">
        <w:rPr>
          <w:rFonts w:ascii="Times New Roman" w:hAnsi="Times New Roman" w:cs="Times New Roman"/>
          <w:b/>
          <w:sz w:val="24"/>
          <w:szCs w:val="24"/>
        </w:rPr>
        <w:t>(6час</w:t>
      </w:r>
      <w:r w:rsidR="00B93801" w:rsidRPr="007078E0">
        <w:rPr>
          <w:rFonts w:ascii="Times New Roman" w:hAnsi="Times New Roman" w:cs="Times New Roman"/>
          <w:sz w:val="24"/>
          <w:szCs w:val="24"/>
        </w:rPr>
        <w:t>).</w:t>
      </w:r>
      <w:r w:rsidR="00A83C5B" w:rsidRPr="007078E0">
        <w:rPr>
          <w:rFonts w:ascii="Times New Roman" w:hAnsi="Times New Roman" w:cs="Times New Roman"/>
          <w:sz w:val="24"/>
          <w:szCs w:val="24"/>
        </w:rPr>
        <w:t xml:space="preserve"> </w:t>
      </w:r>
      <w:r w:rsidR="005A64B6" w:rsidRPr="007078E0">
        <w:rPr>
          <w:rFonts w:ascii="Times New Roman" w:hAnsi="Times New Roman" w:cs="Times New Roman"/>
          <w:sz w:val="24"/>
          <w:szCs w:val="24"/>
        </w:rPr>
        <w:t xml:space="preserve">Химия как часть естествознания. Химия – наука о веществах, их строении, свойствах и превращениях. Наблюдение, описание, измерение, эксперимент, </w:t>
      </w:r>
      <w:r w:rsidR="005A64B6" w:rsidRPr="007078E0">
        <w:rPr>
          <w:rFonts w:ascii="Times New Roman" w:hAnsi="Times New Roman" w:cs="Times New Roman"/>
          <w:i/>
          <w:sz w:val="24"/>
          <w:szCs w:val="24"/>
        </w:rPr>
        <w:t>моделирование.</w:t>
      </w:r>
      <w:r w:rsidR="00A83C5B" w:rsidRPr="007078E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64B6" w:rsidRPr="007078E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5A64B6" w:rsidRPr="007078E0">
        <w:rPr>
          <w:rFonts w:ascii="Times New Roman" w:hAnsi="Times New Roman" w:cs="Times New Roman"/>
          <w:sz w:val="24"/>
          <w:szCs w:val="24"/>
        </w:rPr>
        <w:t>Понятие о химическом элементе и формах его существования: свободных атомах, простых и сложных ве</w:t>
      </w:r>
      <w:r w:rsidR="00B93801" w:rsidRPr="007078E0">
        <w:rPr>
          <w:rFonts w:ascii="Times New Roman" w:hAnsi="Times New Roman" w:cs="Times New Roman"/>
          <w:sz w:val="24"/>
          <w:szCs w:val="24"/>
        </w:rPr>
        <w:t>ществах.</w:t>
      </w:r>
      <w:r w:rsidR="005A64B6" w:rsidRPr="007078E0">
        <w:rPr>
          <w:rFonts w:ascii="Times New Roman" w:hAnsi="Times New Roman" w:cs="Times New Roman"/>
          <w:sz w:val="24"/>
          <w:szCs w:val="24"/>
        </w:rPr>
        <w:t xml:space="preserve"> Превращение веществ. Отличие химических реакций от физических явлений.</w:t>
      </w:r>
      <w:r w:rsidR="00B93801" w:rsidRPr="007078E0">
        <w:rPr>
          <w:rFonts w:ascii="Times New Roman" w:hAnsi="Times New Roman" w:cs="Times New Roman"/>
          <w:sz w:val="24"/>
          <w:szCs w:val="24"/>
        </w:rPr>
        <w:t xml:space="preserve"> Роль химии в жизни человека.</w:t>
      </w:r>
      <w:r w:rsidR="00CE79DC" w:rsidRPr="007078E0">
        <w:rPr>
          <w:rFonts w:ascii="Times New Roman" w:hAnsi="Times New Roman" w:cs="Times New Roman"/>
          <w:sz w:val="24"/>
          <w:szCs w:val="24"/>
        </w:rPr>
        <w:t xml:space="preserve">  Химическая символика</w:t>
      </w:r>
      <w:r w:rsidR="00CE79DC" w:rsidRPr="007078E0">
        <w:rPr>
          <w:rFonts w:ascii="Times New Roman" w:hAnsi="Times New Roman" w:cs="Times New Roman"/>
          <w:i/>
          <w:sz w:val="24"/>
          <w:szCs w:val="24"/>
        </w:rPr>
        <w:t>.</w:t>
      </w:r>
      <w:r w:rsidR="00787B9C" w:rsidRPr="007078E0">
        <w:rPr>
          <w:rFonts w:ascii="Times New Roman" w:hAnsi="Times New Roman" w:cs="Times New Roman"/>
          <w:i/>
          <w:sz w:val="24"/>
          <w:szCs w:val="24"/>
        </w:rPr>
        <w:t xml:space="preserve"> Язык химии</w:t>
      </w:r>
      <w:r w:rsidR="00787B9C" w:rsidRPr="007078E0">
        <w:rPr>
          <w:rFonts w:ascii="Times New Roman" w:hAnsi="Times New Roman" w:cs="Times New Roman"/>
          <w:sz w:val="24"/>
          <w:szCs w:val="24"/>
        </w:rPr>
        <w:t>.</w:t>
      </w:r>
      <w:r w:rsidR="00CE79DC" w:rsidRPr="007078E0">
        <w:rPr>
          <w:rFonts w:ascii="Times New Roman" w:hAnsi="Times New Roman" w:cs="Times New Roman"/>
          <w:sz w:val="24"/>
          <w:szCs w:val="24"/>
        </w:rPr>
        <w:t xml:space="preserve"> Знаки химических элемен</w:t>
      </w:r>
      <w:r w:rsidR="00B93801" w:rsidRPr="007078E0">
        <w:rPr>
          <w:rFonts w:ascii="Times New Roman" w:hAnsi="Times New Roman" w:cs="Times New Roman"/>
          <w:sz w:val="24"/>
          <w:szCs w:val="24"/>
        </w:rPr>
        <w:t xml:space="preserve">тов и происхождение их названий. </w:t>
      </w:r>
      <w:r w:rsidR="00CE79DC" w:rsidRPr="007078E0">
        <w:rPr>
          <w:rFonts w:ascii="Times New Roman" w:hAnsi="Times New Roman" w:cs="Times New Roman"/>
          <w:sz w:val="24"/>
          <w:szCs w:val="24"/>
        </w:rPr>
        <w:t xml:space="preserve"> Химические формулы. Индексы и коэффициенты. Относительные атомная и молекулярная массы.</w:t>
      </w:r>
      <w:r w:rsidR="00787B9C" w:rsidRPr="007078E0">
        <w:rPr>
          <w:rFonts w:ascii="Times New Roman" w:hAnsi="Times New Roman" w:cs="Times New Roman"/>
          <w:sz w:val="24"/>
          <w:szCs w:val="24"/>
        </w:rPr>
        <w:t xml:space="preserve"> </w:t>
      </w:r>
      <w:r w:rsidR="00787B9C" w:rsidRPr="007078E0">
        <w:rPr>
          <w:rFonts w:ascii="Times New Roman" w:hAnsi="Times New Roman" w:cs="Times New Roman"/>
          <w:i/>
          <w:sz w:val="24"/>
          <w:szCs w:val="24"/>
        </w:rPr>
        <w:t>Атомная единица массы.</w:t>
      </w:r>
      <w:r w:rsidR="00CE79DC" w:rsidRPr="007078E0">
        <w:rPr>
          <w:rFonts w:ascii="Times New Roman" w:hAnsi="Times New Roman" w:cs="Times New Roman"/>
          <w:sz w:val="24"/>
          <w:szCs w:val="24"/>
        </w:rPr>
        <w:t xml:space="preserve"> Расчет массовой доли химического элемента по формуле вещества.</w:t>
      </w:r>
      <w:r w:rsidR="000F2E8D" w:rsidRPr="007078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Периодическая система химических элементов Д.И.Менделеева, ее структура: малые и большие периоды, группы и подгруппы (главная и побочная). Периодическая система как справочное по</w:t>
      </w:r>
      <w:r w:rsidR="000771E8" w:rsidRPr="007078E0">
        <w:rPr>
          <w:rFonts w:ascii="Times New Roman" w:hAnsi="Times New Roman" w:cs="Times New Roman"/>
          <w:sz w:val="24"/>
          <w:szCs w:val="24"/>
        </w:rPr>
        <w:t>собие</w:t>
      </w:r>
      <w:r w:rsidR="000F2E8D" w:rsidRPr="007078E0">
        <w:rPr>
          <w:rFonts w:ascii="Times New Roman" w:hAnsi="Times New Roman" w:cs="Times New Roman"/>
          <w:sz w:val="24"/>
          <w:szCs w:val="24"/>
        </w:rPr>
        <w:t xml:space="preserve"> для получения сведений о химических </w:t>
      </w:r>
      <w:r w:rsidR="002E234D" w:rsidRPr="007078E0">
        <w:rPr>
          <w:rFonts w:ascii="Times New Roman" w:hAnsi="Times New Roman" w:cs="Times New Roman"/>
          <w:sz w:val="24"/>
          <w:szCs w:val="24"/>
        </w:rPr>
        <w:t>элементах.</w:t>
      </w:r>
      <w:r w:rsidR="00D47078" w:rsidRPr="007078E0">
        <w:rPr>
          <w:rFonts w:ascii="Times New Roman" w:hAnsi="Times New Roman" w:cs="Times New Roman"/>
          <w:sz w:val="24"/>
          <w:szCs w:val="24"/>
        </w:rPr>
        <w:t xml:space="preserve"> </w:t>
      </w:r>
      <w:r w:rsidR="00D47078" w:rsidRPr="007078E0">
        <w:rPr>
          <w:rFonts w:ascii="Times New Roman" w:hAnsi="Times New Roman" w:cs="Times New Roman"/>
          <w:b/>
          <w:sz w:val="24"/>
          <w:szCs w:val="24"/>
        </w:rPr>
        <w:t>Расчетные задачи</w:t>
      </w:r>
      <w:r w:rsidR="00D47078" w:rsidRPr="007078E0">
        <w:rPr>
          <w:rFonts w:ascii="Times New Roman" w:hAnsi="Times New Roman" w:cs="Times New Roman"/>
          <w:sz w:val="24"/>
          <w:szCs w:val="24"/>
        </w:rPr>
        <w:t>. 1.Вычисление относительной молекулярной массы веществ по формуле. 2. Вычисление массовой доли элемента в химическом соединении.</w:t>
      </w:r>
      <w:r w:rsidR="005A64B6" w:rsidRPr="007078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670B" w:rsidRDefault="00B2670B" w:rsidP="003C21FE">
      <w:pPr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  <w:r w:rsidRPr="007078E0">
        <w:rPr>
          <w:rFonts w:ascii="Times New Roman" w:hAnsi="Times New Roman" w:cs="Times New Roman"/>
          <w:sz w:val="24"/>
          <w:szCs w:val="24"/>
        </w:rPr>
        <w:t>. Знакомство с лабораторным оборудованием. Правила безопасной работы в химической лаборатории.</w:t>
      </w:r>
    </w:p>
    <w:p w:rsidR="001C52C8" w:rsidRPr="00B21057" w:rsidRDefault="00B01DA0" w:rsidP="003C21F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ВЕЩЕСТВО </w:t>
      </w:r>
      <w:r w:rsidR="001C52C8">
        <w:rPr>
          <w:rFonts w:ascii="Times New Roman" w:hAnsi="Times New Roman" w:cs="Times New Roman"/>
          <w:b/>
          <w:sz w:val="24"/>
          <w:szCs w:val="24"/>
        </w:rPr>
        <w:t>(3</w:t>
      </w:r>
      <w:r w:rsidR="001C52C8" w:rsidRPr="001C52C8">
        <w:rPr>
          <w:rFonts w:ascii="Times New Roman" w:hAnsi="Times New Roman" w:cs="Times New Roman"/>
          <w:b/>
          <w:sz w:val="24"/>
          <w:szCs w:val="24"/>
        </w:rPr>
        <w:t>5 часов)</w:t>
      </w:r>
    </w:p>
    <w:p w:rsidR="005D4811" w:rsidRPr="00B21057" w:rsidRDefault="005D4811" w:rsidP="00B21057">
      <w:pPr>
        <w:rPr>
          <w:sz w:val="24"/>
          <w:szCs w:val="24"/>
          <w:u w:val="single"/>
        </w:rPr>
      </w:pPr>
      <w:r w:rsidRPr="00B21057">
        <w:rPr>
          <w:sz w:val="24"/>
          <w:szCs w:val="24"/>
          <w:u w:val="single"/>
        </w:rPr>
        <w:t>Атомы химических элементов (14 часов)</w:t>
      </w:r>
    </w:p>
    <w:p w:rsidR="00A83C5B" w:rsidRPr="001C52C8" w:rsidRDefault="00821AF7" w:rsidP="00177487">
      <w:pPr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 xml:space="preserve">Лабораторные опыты. 1. Знакомство с образцами простых и сложных веществ.                                                                                  </w:t>
      </w:r>
      <w:r w:rsidR="00CD1CB4" w:rsidRPr="007078E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5A64B6" w:rsidRPr="007078E0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787B9C" w:rsidRPr="007078E0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787B9C" w:rsidRPr="007078E0">
        <w:rPr>
          <w:rFonts w:ascii="Times New Roman" w:hAnsi="Times New Roman" w:cs="Times New Roman"/>
          <w:sz w:val="24"/>
          <w:szCs w:val="24"/>
        </w:rPr>
        <w:t>Атомы как форма существования химических</w:t>
      </w:r>
      <w:r w:rsidR="0077478A" w:rsidRPr="007078E0">
        <w:rPr>
          <w:rFonts w:ascii="Times New Roman" w:hAnsi="Times New Roman" w:cs="Times New Roman"/>
          <w:sz w:val="24"/>
          <w:szCs w:val="24"/>
        </w:rPr>
        <w:t xml:space="preserve"> </w:t>
      </w:r>
      <w:r w:rsidR="00787B9C" w:rsidRPr="007078E0">
        <w:rPr>
          <w:rFonts w:ascii="Times New Roman" w:hAnsi="Times New Roman" w:cs="Times New Roman"/>
          <w:sz w:val="24"/>
          <w:szCs w:val="24"/>
        </w:rPr>
        <w:t>элементов.</w:t>
      </w:r>
      <w:r w:rsidR="0077478A" w:rsidRPr="007078E0">
        <w:rPr>
          <w:rFonts w:ascii="Times New Roman" w:hAnsi="Times New Roman" w:cs="Times New Roman"/>
          <w:sz w:val="24"/>
          <w:szCs w:val="24"/>
        </w:rPr>
        <w:t xml:space="preserve"> Строение атома. Состав атомных ядер: протоны и нейтроны. Изменение числа протонов в ядре атома</w:t>
      </w:r>
      <w:r w:rsidR="00C83702" w:rsidRPr="007078E0">
        <w:rPr>
          <w:rFonts w:ascii="Times New Roman" w:hAnsi="Times New Roman" w:cs="Times New Roman"/>
          <w:sz w:val="24"/>
          <w:szCs w:val="24"/>
        </w:rPr>
        <w:t xml:space="preserve"> – образование новых химических элементов. Изменение числа нейтронов в ядре атома – образование изотопов. Изотопы как разновидности атомов одного химического элемента. Электроны. Строение электронных оболочек атомов химических элементов № 1 – 20 периодической системы Д.И.Менделеева. Понятие о завершенном и незавершенном электронном слое (энергетическом уровне).</w:t>
      </w:r>
      <w:r w:rsidR="00777FE1" w:rsidRPr="007078E0">
        <w:rPr>
          <w:rFonts w:ascii="Times New Roman" w:hAnsi="Times New Roman" w:cs="Times New Roman"/>
          <w:sz w:val="24"/>
          <w:szCs w:val="24"/>
        </w:rPr>
        <w:t xml:space="preserve"> Периодическая система химических элементов Д.И.Менделеева и строение атомов: физический смысл порядкового номера элемента, номера группы, номера периода.</w:t>
      </w:r>
      <w:r w:rsidR="00787B9C" w:rsidRPr="007078E0">
        <w:rPr>
          <w:rFonts w:ascii="Times New Roman" w:hAnsi="Times New Roman" w:cs="Times New Roman"/>
          <w:sz w:val="24"/>
          <w:szCs w:val="24"/>
        </w:rPr>
        <w:t xml:space="preserve">  </w:t>
      </w:r>
      <w:r w:rsidR="00777FE1" w:rsidRPr="007078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D402F5" w:rsidRPr="007078E0">
        <w:rPr>
          <w:rFonts w:ascii="Times New Roman" w:hAnsi="Times New Roman" w:cs="Times New Roman"/>
          <w:sz w:val="24"/>
          <w:szCs w:val="24"/>
        </w:rPr>
        <w:t xml:space="preserve">     Изменение числа электронов на внешнем электронном уровне атома химического элемента – образование положительных и отрицательных ионов. Ионы, образованные атомами металлов и неметаллов.</w:t>
      </w:r>
      <w:r w:rsidR="00DC12CB" w:rsidRPr="007078E0">
        <w:rPr>
          <w:rFonts w:ascii="Times New Roman" w:hAnsi="Times New Roman" w:cs="Times New Roman"/>
          <w:sz w:val="24"/>
          <w:szCs w:val="24"/>
        </w:rPr>
        <w:t xml:space="preserve"> Причины изменения металлических и неметаллических свойств в периодах и группах. </w:t>
      </w:r>
      <w:r w:rsidR="00B56EB9" w:rsidRPr="007078E0">
        <w:rPr>
          <w:rFonts w:ascii="Times New Roman" w:hAnsi="Times New Roman" w:cs="Times New Roman"/>
          <w:sz w:val="24"/>
          <w:szCs w:val="24"/>
        </w:rPr>
        <w:t xml:space="preserve">Образование </w:t>
      </w:r>
      <w:r w:rsidR="000D79DD" w:rsidRPr="007078E0">
        <w:rPr>
          <w:rFonts w:ascii="Times New Roman" w:hAnsi="Times New Roman" w:cs="Times New Roman"/>
          <w:sz w:val="24"/>
          <w:szCs w:val="24"/>
        </w:rPr>
        <w:t xml:space="preserve">бинарных соединений. Понятие об ионной связи. Схемы образования ионной связи. Взаимодействие атомов химических элементов – неметаллов между собой – образование двухатомных молекул простых веществ. Ковалентная неполярная химическая связь. Электронные и структурные формулы. Взаимодействие атомов химических элементов – неметаллов между собой – образование </w:t>
      </w:r>
      <w:r w:rsidR="001D2F9E" w:rsidRPr="007078E0">
        <w:rPr>
          <w:rFonts w:ascii="Times New Roman" w:hAnsi="Times New Roman" w:cs="Times New Roman"/>
          <w:sz w:val="24"/>
          <w:szCs w:val="24"/>
        </w:rPr>
        <w:t xml:space="preserve">бинарных соединений неметаллов. </w:t>
      </w:r>
      <w:proofErr w:type="spellStart"/>
      <w:r w:rsidR="001D2F9E" w:rsidRPr="007078E0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="001D2F9E" w:rsidRPr="007078E0">
        <w:rPr>
          <w:rFonts w:ascii="Times New Roman" w:hAnsi="Times New Roman" w:cs="Times New Roman"/>
          <w:sz w:val="24"/>
          <w:szCs w:val="24"/>
        </w:rPr>
        <w:t xml:space="preserve">. Понятие о ковалентной </w:t>
      </w:r>
      <w:r w:rsidR="001D2F9E" w:rsidRPr="007078E0">
        <w:rPr>
          <w:rFonts w:ascii="Times New Roman" w:hAnsi="Times New Roman" w:cs="Times New Roman"/>
          <w:sz w:val="24"/>
          <w:szCs w:val="24"/>
        </w:rPr>
        <w:lastRenderedPageBreak/>
        <w:t>полярной связи. Взаимодействие атомов химических элементов – металлов между собой – образование металлических кристаллов. Понятие о металлической связи.</w:t>
      </w:r>
    </w:p>
    <w:p w:rsidR="00EE237B" w:rsidRPr="00B21057" w:rsidRDefault="00EE237B" w:rsidP="00B21057">
      <w:pPr>
        <w:rPr>
          <w:u w:val="single"/>
        </w:rPr>
      </w:pPr>
      <w:r w:rsidRPr="007078E0">
        <w:t xml:space="preserve">    </w:t>
      </w:r>
      <w:r w:rsidR="00B21057" w:rsidRPr="00B21057">
        <w:rPr>
          <w:u w:val="single"/>
        </w:rPr>
        <w:t>Простые вещества (7 часов)</w:t>
      </w:r>
    </w:p>
    <w:p w:rsidR="0041755C" w:rsidRPr="007078E0" w:rsidRDefault="00EE237B" w:rsidP="00E709EA">
      <w:pPr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 xml:space="preserve">Положение металлов и неметаллов в периодической системе химических элементов Д.И.Менделеева. Важнейшие простые вещества -  металлы: железо, </w:t>
      </w:r>
      <w:r w:rsidR="00A540FD" w:rsidRPr="007078E0">
        <w:rPr>
          <w:rFonts w:ascii="Times New Roman" w:hAnsi="Times New Roman" w:cs="Times New Roman"/>
          <w:sz w:val="24"/>
          <w:szCs w:val="24"/>
        </w:rPr>
        <w:t xml:space="preserve">алюминий, кальций, магний, натрий, калий. Общие физические свойства металлов. </w:t>
      </w:r>
      <w:proofErr w:type="gramStart"/>
      <w:r w:rsidR="00A540FD" w:rsidRPr="007078E0">
        <w:rPr>
          <w:rFonts w:ascii="Times New Roman" w:hAnsi="Times New Roman" w:cs="Times New Roman"/>
          <w:sz w:val="24"/>
          <w:szCs w:val="24"/>
        </w:rPr>
        <w:t>Важнейшие простые вещества – неметаллы, образованные атомами кислорода, водорода, азота, серы, фосфора, углерода.</w:t>
      </w:r>
      <w:proofErr w:type="gramEnd"/>
      <w:r w:rsidR="00A540FD" w:rsidRPr="007078E0">
        <w:rPr>
          <w:rFonts w:ascii="Times New Roman" w:hAnsi="Times New Roman" w:cs="Times New Roman"/>
          <w:sz w:val="24"/>
          <w:szCs w:val="24"/>
        </w:rPr>
        <w:t xml:space="preserve"> Способность</w:t>
      </w:r>
      <w:r w:rsidR="00D44074" w:rsidRPr="007078E0">
        <w:rPr>
          <w:rFonts w:ascii="Times New Roman" w:hAnsi="Times New Roman" w:cs="Times New Roman"/>
          <w:sz w:val="24"/>
          <w:szCs w:val="24"/>
        </w:rPr>
        <w:t xml:space="preserve"> атомов химических элементов к образованию нескольких простых веществ – аллотропия. </w:t>
      </w:r>
      <w:proofErr w:type="spellStart"/>
      <w:r w:rsidR="00D44074" w:rsidRPr="007078E0">
        <w:rPr>
          <w:rFonts w:ascii="Times New Roman" w:hAnsi="Times New Roman" w:cs="Times New Roman"/>
          <w:sz w:val="24"/>
          <w:szCs w:val="24"/>
        </w:rPr>
        <w:t>Аллотропные</w:t>
      </w:r>
      <w:proofErr w:type="spellEnd"/>
      <w:r w:rsidR="00D44074" w:rsidRPr="007078E0">
        <w:rPr>
          <w:rFonts w:ascii="Times New Roman" w:hAnsi="Times New Roman" w:cs="Times New Roman"/>
          <w:sz w:val="24"/>
          <w:szCs w:val="24"/>
        </w:rPr>
        <w:t xml:space="preserve"> модификации кислорода, фосфора и олова. Металлические и неметаллические свойства простых веществ. Относительность деления простых веществ на металлы и неметаллы. </w:t>
      </w:r>
      <w:r w:rsidR="0041755C" w:rsidRPr="007078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proofErr w:type="gramStart"/>
      <w:r w:rsidR="0041755C" w:rsidRPr="007078E0">
        <w:rPr>
          <w:rFonts w:ascii="Times New Roman" w:hAnsi="Times New Roman" w:cs="Times New Roman"/>
          <w:sz w:val="24"/>
          <w:szCs w:val="24"/>
        </w:rPr>
        <w:t>Постоянная</w:t>
      </w:r>
      <w:proofErr w:type="gramEnd"/>
      <w:r w:rsidR="0041755C" w:rsidRPr="007078E0">
        <w:rPr>
          <w:rFonts w:ascii="Times New Roman" w:hAnsi="Times New Roman" w:cs="Times New Roman"/>
          <w:sz w:val="24"/>
          <w:szCs w:val="24"/>
        </w:rPr>
        <w:t xml:space="preserve"> Авогадро. Количество вещества. Моль. Молярная масса. Молярный об</w:t>
      </w:r>
      <w:r w:rsidR="00DE5792" w:rsidRPr="007078E0">
        <w:rPr>
          <w:rFonts w:ascii="Times New Roman" w:hAnsi="Times New Roman" w:cs="Times New Roman"/>
          <w:sz w:val="24"/>
          <w:szCs w:val="24"/>
        </w:rPr>
        <w:t>ъем газообразных веществ.</w:t>
      </w:r>
      <w:r w:rsidR="0041755C" w:rsidRPr="007078E0">
        <w:rPr>
          <w:rFonts w:ascii="Times New Roman" w:hAnsi="Times New Roman" w:cs="Times New Roman"/>
          <w:sz w:val="24"/>
          <w:szCs w:val="24"/>
        </w:rPr>
        <w:t xml:space="preserve">  Расчеты с использованием понятий «количество вещества», «молярная масса», «молярный объем газов», «постоянная Авогадро».</w:t>
      </w:r>
    </w:p>
    <w:p w:rsidR="00B21057" w:rsidRDefault="0041755C" w:rsidP="003C21FE">
      <w:pPr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 xml:space="preserve">   </w:t>
      </w:r>
      <w:r w:rsidRPr="007078E0">
        <w:rPr>
          <w:rFonts w:ascii="Times New Roman" w:hAnsi="Times New Roman" w:cs="Times New Roman"/>
          <w:b/>
          <w:sz w:val="24"/>
          <w:szCs w:val="24"/>
        </w:rPr>
        <w:t>Расчетные задачи</w:t>
      </w:r>
      <w:r w:rsidRPr="007078E0">
        <w:rPr>
          <w:rFonts w:ascii="Times New Roman" w:hAnsi="Times New Roman" w:cs="Times New Roman"/>
          <w:sz w:val="24"/>
          <w:szCs w:val="24"/>
        </w:rPr>
        <w:t>. 1.</w:t>
      </w:r>
      <w:r w:rsidR="00CC7546" w:rsidRPr="007078E0">
        <w:rPr>
          <w:rFonts w:ascii="Times New Roman" w:hAnsi="Times New Roman" w:cs="Times New Roman"/>
          <w:sz w:val="24"/>
          <w:szCs w:val="24"/>
        </w:rPr>
        <w:t xml:space="preserve"> </w:t>
      </w:r>
      <w:r w:rsidRPr="007078E0">
        <w:rPr>
          <w:rFonts w:ascii="Times New Roman" w:hAnsi="Times New Roman" w:cs="Times New Roman"/>
          <w:sz w:val="24"/>
          <w:szCs w:val="24"/>
        </w:rPr>
        <w:t>Вычисление молярной массы</w:t>
      </w:r>
      <w:r w:rsidR="00CC7546" w:rsidRPr="007078E0">
        <w:rPr>
          <w:rFonts w:ascii="Times New Roman" w:hAnsi="Times New Roman" w:cs="Times New Roman"/>
          <w:sz w:val="24"/>
          <w:szCs w:val="24"/>
        </w:rPr>
        <w:t xml:space="preserve"> ве</w:t>
      </w:r>
      <w:r w:rsidR="00D47078" w:rsidRPr="007078E0">
        <w:rPr>
          <w:rFonts w:ascii="Times New Roman" w:hAnsi="Times New Roman" w:cs="Times New Roman"/>
          <w:sz w:val="24"/>
          <w:szCs w:val="24"/>
        </w:rPr>
        <w:t>ществ по химическим формулам. 2</w:t>
      </w:r>
      <w:r w:rsidR="00CC7546" w:rsidRPr="007078E0">
        <w:rPr>
          <w:rFonts w:ascii="Times New Roman" w:hAnsi="Times New Roman" w:cs="Times New Roman"/>
          <w:sz w:val="24"/>
          <w:szCs w:val="24"/>
        </w:rPr>
        <w:t xml:space="preserve"> Расчеты</w:t>
      </w:r>
      <w:r w:rsidRPr="007078E0">
        <w:rPr>
          <w:rFonts w:ascii="Times New Roman" w:hAnsi="Times New Roman" w:cs="Times New Roman"/>
          <w:sz w:val="24"/>
          <w:szCs w:val="24"/>
        </w:rPr>
        <w:t xml:space="preserve"> </w:t>
      </w:r>
      <w:r w:rsidR="00CC7546" w:rsidRPr="007078E0">
        <w:rPr>
          <w:rFonts w:ascii="Times New Roman" w:hAnsi="Times New Roman" w:cs="Times New Roman"/>
          <w:sz w:val="24"/>
          <w:szCs w:val="24"/>
        </w:rPr>
        <w:t>с использованием понятий «количество вещества», «молярная масса», молярный объем газов», «постоянная Авогадро».</w:t>
      </w:r>
    </w:p>
    <w:p w:rsidR="00E709EA" w:rsidRPr="00B21057" w:rsidRDefault="00B21057" w:rsidP="003C21FE">
      <w:pPr>
        <w:rPr>
          <w:rFonts w:ascii="Times New Roman" w:hAnsi="Times New Roman" w:cs="Times New Roman"/>
          <w:sz w:val="24"/>
          <w:szCs w:val="24"/>
          <w:u w:val="single"/>
        </w:rPr>
      </w:pPr>
      <w:r w:rsidRPr="00B21057">
        <w:rPr>
          <w:rFonts w:ascii="Times New Roman" w:hAnsi="Times New Roman" w:cs="Times New Roman"/>
          <w:sz w:val="24"/>
          <w:szCs w:val="24"/>
          <w:u w:val="single"/>
        </w:rPr>
        <w:t>Соединения химических элементов(14 ч)</w:t>
      </w:r>
      <w:r w:rsidR="00E709EA" w:rsidRPr="00B2105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</w:t>
      </w:r>
    </w:p>
    <w:p w:rsidR="00173C8D" w:rsidRPr="007078E0" w:rsidRDefault="00D15A41" w:rsidP="00173C8D">
      <w:pPr>
        <w:rPr>
          <w:rFonts w:ascii="Times New Roman" w:hAnsi="Times New Roman" w:cs="Times New Roman"/>
          <w:i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 xml:space="preserve">        </w:t>
      </w:r>
      <w:r w:rsidR="007C18A8" w:rsidRPr="007078E0">
        <w:rPr>
          <w:rFonts w:ascii="Times New Roman" w:hAnsi="Times New Roman" w:cs="Times New Roman"/>
          <w:sz w:val="24"/>
          <w:szCs w:val="24"/>
        </w:rPr>
        <w:t xml:space="preserve">  Понятие о валентности и степени окисления. Составление формул соединений по валентности (или степени окисления). Определение степени окисления элементов по химической формуле соединения. Составление формул бинарных соединений, общий способ их называния. Бинарные соединения: оксиды, хлориды, сульфиды и другие. Составление их формул. Представители оксидов: вода, углекислый газ и негашеная известь. Представители летучих водородных соединений: </w:t>
      </w:r>
      <w:proofErr w:type="spellStart"/>
      <w:r w:rsidR="007C18A8" w:rsidRPr="007078E0">
        <w:rPr>
          <w:rFonts w:ascii="Times New Roman" w:hAnsi="Times New Roman" w:cs="Times New Roman"/>
          <w:sz w:val="24"/>
          <w:szCs w:val="24"/>
        </w:rPr>
        <w:t>хлороводород</w:t>
      </w:r>
      <w:proofErr w:type="spellEnd"/>
      <w:r w:rsidR="007C18A8" w:rsidRPr="007078E0">
        <w:rPr>
          <w:rFonts w:ascii="Times New Roman" w:hAnsi="Times New Roman" w:cs="Times New Roman"/>
          <w:sz w:val="24"/>
          <w:szCs w:val="24"/>
        </w:rPr>
        <w:t xml:space="preserve"> и </w:t>
      </w:r>
      <w:r w:rsidR="00636789" w:rsidRPr="007078E0">
        <w:rPr>
          <w:rFonts w:ascii="Times New Roman" w:hAnsi="Times New Roman" w:cs="Times New Roman"/>
          <w:sz w:val="24"/>
          <w:szCs w:val="24"/>
        </w:rPr>
        <w:t>аммиак.</w:t>
      </w:r>
      <w:r w:rsidR="007C18A8" w:rsidRPr="007078E0">
        <w:rPr>
          <w:rFonts w:ascii="Times New Roman" w:hAnsi="Times New Roman" w:cs="Times New Roman"/>
          <w:sz w:val="24"/>
          <w:szCs w:val="24"/>
        </w:rPr>
        <w:t xml:space="preserve"> Основания, их состав и названия. Растворимость оснований в воде. Таблица растворимости </w:t>
      </w:r>
      <w:proofErr w:type="spellStart"/>
      <w:r w:rsidR="007C18A8" w:rsidRPr="007078E0">
        <w:rPr>
          <w:rFonts w:ascii="Times New Roman" w:hAnsi="Times New Roman" w:cs="Times New Roman"/>
          <w:sz w:val="24"/>
          <w:szCs w:val="24"/>
        </w:rPr>
        <w:t>гидроксидов</w:t>
      </w:r>
      <w:proofErr w:type="spellEnd"/>
      <w:r w:rsidR="007C18A8" w:rsidRPr="007078E0">
        <w:rPr>
          <w:rFonts w:ascii="Times New Roman" w:hAnsi="Times New Roman" w:cs="Times New Roman"/>
          <w:sz w:val="24"/>
          <w:szCs w:val="24"/>
        </w:rPr>
        <w:t xml:space="preserve"> и солей в воде. Представители щелочей: </w:t>
      </w:r>
      <w:proofErr w:type="spellStart"/>
      <w:r w:rsidR="007C18A8" w:rsidRPr="007078E0">
        <w:rPr>
          <w:rFonts w:ascii="Times New Roman" w:hAnsi="Times New Roman" w:cs="Times New Roman"/>
          <w:sz w:val="24"/>
          <w:szCs w:val="24"/>
        </w:rPr>
        <w:t>гидроксиды</w:t>
      </w:r>
      <w:proofErr w:type="spellEnd"/>
      <w:r w:rsidR="007C18A8" w:rsidRPr="007078E0">
        <w:rPr>
          <w:rFonts w:ascii="Times New Roman" w:hAnsi="Times New Roman" w:cs="Times New Roman"/>
          <w:sz w:val="24"/>
          <w:szCs w:val="24"/>
        </w:rPr>
        <w:t xml:space="preserve"> натрия, калия и кальция. Понятие о качественных реакциях. Индикаторы. Изменение окраски индикаторов в щелочной среде</w:t>
      </w:r>
      <w:r w:rsidR="00636789" w:rsidRPr="007078E0">
        <w:rPr>
          <w:rFonts w:ascii="Times New Roman" w:hAnsi="Times New Roman" w:cs="Times New Roman"/>
          <w:sz w:val="24"/>
          <w:szCs w:val="24"/>
        </w:rPr>
        <w:t>.</w:t>
      </w:r>
      <w:r w:rsidR="007C18A8" w:rsidRPr="007078E0">
        <w:rPr>
          <w:rFonts w:ascii="Times New Roman" w:hAnsi="Times New Roman" w:cs="Times New Roman"/>
          <w:sz w:val="24"/>
          <w:szCs w:val="24"/>
        </w:rPr>
        <w:t xml:space="preserve"> Соли как производные кислот и оснований. Их состав и названия. Растворимость солей в воде. Представители солей: хлорид натрия, карбонат и фосфат кальция.                                                                                                                       Вещества в твердом, жидком и газообразном состоянии. Кристаллические и аморфные вещества. </w:t>
      </w:r>
      <w:r w:rsidR="007C18A8" w:rsidRPr="007078E0">
        <w:rPr>
          <w:rFonts w:ascii="Times New Roman" w:hAnsi="Times New Roman" w:cs="Times New Roman"/>
          <w:i/>
          <w:sz w:val="24"/>
          <w:szCs w:val="24"/>
        </w:rPr>
        <w:t>Типы кристаллических решеток (</w:t>
      </w:r>
      <w:proofErr w:type="gramStart"/>
      <w:r w:rsidR="007C18A8" w:rsidRPr="007078E0">
        <w:rPr>
          <w:rFonts w:ascii="Times New Roman" w:hAnsi="Times New Roman" w:cs="Times New Roman"/>
          <w:i/>
          <w:sz w:val="24"/>
          <w:szCs w:val="24"/>
        </w:rPr>
        <w:t>атомная</w:t>
      </w:r>
      <w:proofErr w:type="gramEnd"/>
      <w:r w:rsidR="007C18A8" w:rsidRPr="007078E0">
        <w:rPr>
          <w:rFonts w:ascii="Times New Roman" w:hAnsi="Times New Roman" w:cs="Times New Roman"/>
          <w:i/>
          <w:sz w:val="24"/>
          <w:szCs w:val="24"/>
        </w:rPr>
        <w:t>, молекул</w:t>
      </w:r>
      <w:r w:rsidR="009657A5" w:rsidRPr="007078E0">
        <w:rPr>
          <w:rFonts w:ascii="Times New Roman" w:hAnsi="Times New Roman" w:cs="Times New Roman"/>
          <w:i/>
          <w:sz w:val="24"/>
          <w:szCs w:val="24"/>
        </w:rPr>
        <w:t>ярная, ионная и кристаллическая).</w:t>
      </w:r>
      <w:r w:rsidR="007221D1" w:rsidRPr="007078E0">
        <w:rPr>
          <w:rFonts w:ascii="Times New Roman" w:hAnsi="Times New Roman" w:cs="Times New Roman"/>
          <w:i/>
          <w:sz w:val="24"/>
          <w:szCs w:val="24"/>
        </w:rPr>
        <w:t xml:space="preserve">     </w:t>
      </w:r>
    </w:p>
    <w:p w:rsidR="00F53455" w:rsidRPr="007078E0" w:rsidRDefault="007221D1" w:rsidP="00F53455">
      <w:pPr>
        <w:rPr>
          <w:rFonts w:ascii="Times New Roman" w:hAnsi="Times New Roman" w:cs="Times New Roman"/>
          <w:i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 xml:space="preserve">   </w:t>
      </w:r>
      <w:r w:rsidR="00173C8D" w:rsidRPr="007078E0">
        <w:rPr>
          <w:rFonts w:ascii="Times New Roman" w:hAnsi="Times New Roman" w:cs="Times New Roman"/>
          <w:sz w:val="24"/>
          <w:szCs w:val="24"/>
        </w:rPr>
        <w:t xml:space="preserve">Чистые вещества и смеси. </w:t>
      </w:r>
      <w:r w:rsidR="00173C8D" w:rsidRPr="007078E0">
        <w:rPr>
          <w:rFonts w:ascii="Times New Roman" w:hAnsi="Times New Roman" w:cs="Times New Roman"/>
          <w:i/>
          <w:sz w:val="24"/>
          <w:szCs w:val="24"/>
        </w:rPr>
        <w:t>Природные смеси: воздух, природный газ, нефть</w:t>
      </w:r>
      <w:r w:rsidR="00FF2768" w:rsidRPr="007078E0">
        <w:rPr>
          <w:rFonts w:ascii="Times New Roman" w:hAnsi="Times New Roman" w:cs="Times New Roman"/>
          <w:i/>
          <w:sz w:val="24"/>
          <w:szCs w:val="24"/>
        </w:rPr>
        <w:t>, природ</w:t>
      </w:r>
      <w:r w:rsidR="00496F79" w:rsidRPr="007078E0">
        <w:rPr>
          <w:rFonts w:ascii="Times New Roman" w:hAnsi="Times New Roman" w:cs="Times New Roman"/>
          <w:i/>
          <w:sz w:val="24"/>
          <w:szCs w:val="24"/>
        </w:rPr>
        <w:t>ные воды</w:t>
      </w:r>
      <w:r w:rsidR="00F53455" w:rsidRPr="007078E0">
        <w:rPr>
          <w:rFonts w:ascii="Times New Roman" w:hAnsi="Times New Roman" w:cs="Times New Roman"/>
          <w:i/>
          <w:sz w:val="24"/>
          <w:szCs w:val="24"/>
        </w:rPr>
        <w:t xml:space="preserve">.        </w:t>
      </w:r>
    </w:p>
    <w:p w:rsidR="0050105C" w:rsidRPr="007078E0" w:rsidRDefault="00F53455" w:rsidP="00F53455">
      <w:pPr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>Примеры жидких, твердых и газообразных смесей. Их состав. Массовая и объемная доли компонента смеси.</w:t>
      </w:r>
      <w:r w:rsidR="0050105C" w:rsidRPr="007078E0">
        <w:rPr>
          <w:rFonts w:ascii="Times New Roman" w:hAnsi="Times New Roman" w:cs="Times New Roman"/>
          <w:sz w:val="24"/>
          <w:szCs w:val="24"/>
        </w:rPr>
        <w:t xml:space="preserve"> Расчеты, связанные с использованием понятия «доля»</w:t>
      </w:r>
      <w:r w:rsidR="00A92CD5" w:rsidRPr="007078E0">
        <w:rPr>
          <w:rFonts w:ascii="Times New Roman" w:hAnsi="Times New Roman" w:cs="Times New Roman"/>
          <w:sz w:val="24"/>
          <w:szCs w:val="24"/>
        </w:rPr>
        <w:t xml:space="preserve">. </w:t>
      </w:r>
      <w:r w:rsidR="0050105C" w:rsidRPr="007078E0">
        <w:rPr>
          <w:rFonts w:ascii="Times New Roman" w:hAnsi="Times New Roman" w:cs="Times New Roman"/>
          <w:sz w:val="24"/>
          <w:szCs w:val="24"/>
        </w:rPr>
        <w:t xml:space="preserve"> Расчетные задачи. 1. </w:t>
      </w:r>
      <w:r w:rsidR="00896597" w:rsidRPr="007078E0">
        <w:rPr>
          <w:rFonts w:ascii="Times New Roman" w:hAnsi="Times New Roman" w:cs="Times New Roman"/>
          <w:sz w:val="24"/>
          <w:szCs w:val="24"/>
        </w:rPr>
        <w:t>*</w:t>
      </w:r>
      <w:r w:rsidR="0050105C" w:rsidRPr="007078E0">
        <w:rPr>
          <w:rFonts w:ascii="Times New Roman" w:hAnsi="Times New Roman" w:cs="Times New Roman"/>
          <w:sz w:val="24"/>
          <w:szCs w:val="24"/>
        </w:rPr>
        <w:t xml:space="preserve">Расчет массовой и объемной долей компонентов смеси веществ. </w:t>
      </w:r>
    </w:p>
    <w:p w:rsidR="0050105C" w:rsidRPr="007078E0" w:rsidRDefault="0050105C" w:rsidP="0050105C">
      <w:pPr>
        <w:ind w:left="1416"/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96597" w:rsidRPr="007078E0">
        <w:rPr>
          <w:rFonts w:ascii="Times New Roman" w:hAnsi="Times New Roman" w:cs="Times New Roman"/>
          <w:sz w:val="24"/>
          <w:szCs w:val="24"/>
        </w:rPr>
        <w:t>*</w:t>
      </w:r>
      <w:r w:rsidRPr="007078E0">
        <w:rPr>
          <w:rFonts w:ascii="Times New Roman" w:hAnsi="Times New Roman" w:cs="Times New Roman"/>
          <w:sz w:val="24"/>
          <w:szCs w:val="24"/>
        </w:rPr>
        <w:t xml:space="preserve"> 2. Вычисление массовой доли вещества в растворе по известной массе растворенного вещества и массе растворителя.</w:t>
      </w:r>
    </w:p>
    <w:p w:rsidR="00777D32" w:rsidRPr="007078E0" w:rsidRDefault="0050105C" w:rsidP="00777D32">
      <w:pPr>
        <w:ind w:left="1416"/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 w:rsidR="00896597" w:rsidRPr="007078E0">
        <w:rPr>
          <w:rFonts w:ascii="Times New Roman" w:hAnsi="Times New Roman" w:cs="Times New Roman"/>
          <w:sz w:val="24"/>
          <w:szCs w:val="24"/>
        </w:rPr>
        <w:t>*</w:t>
      </w:r>
      <w:r w:rsidRPr="007078E0">
        <w:rPr>
          <w:rFonts w:ascii="Times New Roman" w:hAnsi="Times New Roman" w:cs="Times New Roman"/>
          <w:sz w:val="24"/>
          <w:szCs w:val="24"/>
        </w:rPr>
        <w:t xml:space="preserve">  3. </w:t>
      </w:r>
      <w:proofErr w:type="gramStart"/>
      <w:r w:rsidRPr="007078E0">
        <w:rPr>
          <w:rFonts w:ascii="Times New Roman" w:hAnsi="Times New Roman" w:cs="Times New Roman"/>
          <w:sz w:val="24"/>
          <w:szCs w:val="24"/>
        </w:rPr>
        <w:t xml:space="preserve">Вычисление массы растворяемого вещества и растворителя, необходимых  для приготовления определенной массы  раствора с известной </w:t>
      </w:r>
      <w:r w:rsidR="004E418E" w:rsidRPr="007078E0">
        <w:rPr>
          <w:rFonts w:ascii="Times New Roman" w:hAnsi="Times New Roman" w:cs="Times New Roman"/>
          <w:sz w:val="24"/>
          <w:szCs w:val="24"/>
        </w:rPr>
        <w:t xml:space="preserve"> массов</w:t>
      </w:r>
      <w:r w:rsidR="00777D32" w:rsidRPr="007078E0">
        <w:rPr>
          <w:rFonts w:ascii="Times New Roman" w:hAnsi="Times New Roman" w:cs="Times New Roman"/>
          <w:sz w:val="24"/>
          <w:szCs w:val="24"/>
        </w:rPr>
        <w:t>ой долей растворенного вещества.</w:t>
      </w:r>
      <w:proofErr w:type="gramEnd"/>
    </w:p>
    <w:p w:rsidR="00777D32" w:rsidRPr="007078E0" w:rsidRDefault="00777D32" w:rsidP="00777D32">
      <w:pPr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b/>
          <w:sz w:val="24"/>
          <w:szCs w:val="24"/>
        </w:rPr>
        <w:t>Лабораторный опыт</w:t>
      </w:r>
      <w:r w:rsidRPr="007078E0">
        <w:rPr>
          <w:rFonts w:ascii="Times New Roman" w:hAnsi="Times New Roman" w:cs="Times New Roman"/>
          <w:sz w:val="24"/>
          <w:szCs w:val="24"/>
        </w:rPr>
        <w:t>.</w:t>
      </w:r>
      <w:r w:rsidR="00896597" w:rsidRPr="007078E0">
        <w:rPr>
          <w:rFonts w:ascii="Times New Roman" w:hAnsi="Times New Roman" w:cs="Times New Roman"/>
          <w:sz w:val="24"/>
          <w:szCs w:val="24"/>
        </w:rPr>
        <w:t>*</w:t>
      </w:r>
      <w:r w:rsidRPr="007078E0">
        <w:rPr>
          <w:rFonts w:ascii="Times New Roman" w:hAnsi="Times New Roman" w:cs="Times New Roman"/>
          <w:sz w:val="24"/>
          <w:szCs w:val="24"/>
        </w:rPr>
        <w:t xml:space="preserve"> Разделение смесей.</w:t>
      </w:r>
    </w:p>
    <w:p w:rsidR="0053790A" w:rsidRDefault="00AA5F9A" w:rsidP="00777D3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Практические</w:t>
      </w:r>
      <w:r w:rsidR="00777D32" w:rsidRPr="007078E0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="00777D32" w:rsidRPr="007078E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Очистка поваренной соли.                                                                                                       </w:t>
      </w:r>
      <w:proofErr w:type="gramStart"/>
      <w:r w:rsidR="00777D32" w:rsidRPr="007078E0">
        <w:rPr>
          <w:rFonts w:ascii="Times New Roman" w:hAnsi="Times New Roman" w:cs="Times New Roman"/>
          <w:sz w:val="24"/>
          <w:szCs w:val="24"/>
        </w:rPr>
        <w:t>Приготовление раствора с заданн</w:t>
      </w:r>
      <w:r w:rsidR="00DB3E47" w:rsidRPr="007078E0">
        <w:rPr>
          <w:rFonts w:ascii="Times New Roman" w:hAnsi="Times New Roman" w:cs="Times New Roman"/>
          <w:sz w:val="24"/>
          <w:szCs w:val="24"/>
        </w:rPr>
        <w:t>ой долей растворенного вещества (Взвешивание.</w:t>
      </w:r>
      <w:proofErr w:type="gramEnd"/>
      <w:r w:rsidR="00DB3E47" w:rsidRPr="007078E0">
        <w:rPr>
          <w:rFonts w:ascii="Times New Roman" w:hAnsi="Times New Roman" w:cs="Times New Roman"/>
          <w:sz w:val="24"/>
          <w:szCs w:val="24"/>
        </w:rPr>
        <w:t xml:space="preserve"> Приготовление раствора).</w:t>
      </w:r>
    </w:p>
    <w:p w:rsidR="00777D32" w:rsidRPr="00B21057" w:rsidRDefault="00507213" w:rsidP="00777D3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Химическая</w:t>
      </w:r>
      <w:r w:rsidR="00E525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реакция </w:t>
      </w:r>
      <w:r w:rsidR="00B105AA">
        <w:rPr>
          <w:rFonts w:ascii="Times New Roman" w:hAnsi="Times New Roman" w:cs="Times New Roman"/>
          <w:b/>
          <w:sz w:val="28"/>
          <w:szCs w:val="28"/>
        </w:rPr>
        <w:t>(28</w:t>
      </w:r>
      <w:r w:rsidR="00B21057" w:rsidRPr="00B21057">
        <w:rPr>
          <w:rFonts w:ascii="Times New Roman" w:hAnsi="Times New Roman" w:cs="Times New Roman"/>
          <w:b/>
          <w:sz w:val="28"/>
          <w:szCs w:val="28"/>
        </w:rPr>
        <w:t xml:space="preserve"> ч.)</w:t>
      </w:r>
    </w:p>
    <w:p w:rsidR="005E1A7F" w:rsidRPr="00B21057" w:rsidRDefault="005E1A7F" w:rsidP="00B21057">
      <w:pPr>
        <w:rPr>
          <w:sz w:val="24"/>
          <w:szCs w:val="24"/>
          <w:u w:val="single"/>
        </w:rPr>
      </w:pPr>
      <w:r w:rsidRPr="00B21057">
        <w:rPr>
          <w:sz w:val="24"/>
          <w:szCs w:val="24"/>
          <w:u w:val="single"/>
        </w:rPr>
        <w:t xml:space="preserve"> Измен</w:t>
      </w:r>
      <w:r w:rsidR="00A32DA3" w:rsidRPr="00B21057">
        <w:rPr>
          <w:sz w:val="24"/>
          <w:szCs w:val="24"/>
          <w:u w:val="single"/>
        </w:rPr>
        <w:t>ения</w:t>
      </w:r>
      <w:r w:rsidR="005D4811" w:rsidRPr="00B21057">
        <w:rPr>
          <w:sz w:val="24"/>
          <w:szCs w:val="24"/>
          <w:u w:val="single"/>
        </w:rPr>
        <w:t>, происходящие с веществами (12</w:t>
      </w:r>
      <w:r w:rsidR="00A32DA3" w:rsidRPr="00B21057">
        <w:rPr>
          <w:sz w:val="24"/>
          <w:szCs w:val="24"/>
          <w:u w:val="single"/>
        </w:rPr>
        <w:t>ч.)</w:t>
      </w:r>
    </w:p>
    <w:p w:rsidR="00FF7698" w:rsidRPr="007078E0" w:rsidRDefault="00FF7698" w:rsidP="00777D32">
      <w:pPr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>Понятие явлений как изменений, происходящих с веществами. Явления, связанные с изменением кристаллического строения  вещества при постоянном его составе, - физические явления. Физические явления в химии: дистилляция, кристаллизация, выпаривание и возгонка веществ, центрифугирование.</w:t>
      </w:r>
    </w:p>
    <w:p w:rsidR="00FF7698" w:rsidRPr="007078E0" w:rsidRDefault="00FF7698" w:rsidP="00777D32">
      <w:pPr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 xml:space="preserve">         Явления, связанные  с изменением состава вещества, химические реакции. Признаки  и условия протекания химических реакций. Классификация химических </w:t>
      </w:r>
      <w:r w:rsidR="00C762C2" w:rsidRPr="007078E0">
        <w:rPr>
          <w:rFonts w:ascii="Times New Roman" w:hAnsi="Times New Roman" w:cs="Times New Roman"/>
          <w:sz w:val="24"/>
          <w:szCs w:val="24"/>
        </w:rPr>
        <w:t>реакций по различным признакам: числу и составу исходных и полученных веществ; изменению степеней окисления химических элементов; поглощению или выделению энергии. Реакции горения как частный случай экзотермических реакций, протекающих с выделением света. Закон со</w:t>
      </w:r>
      <w:r w:rsidR="00A92CD5" w:rsidRPr="007078E0">
        <w:rPr>
          <w:rFonts w:ascii="Times New Roman" w:hAnsi="Times New Roman" w:cs="Times New Roman"/>
          <w:sz w:val="24"/>
          <w:szCs w:val="24"/>
        </w:rPr>
        <w:t>хранения массы веществ. Уравнение и схема химической реакции</w:t>
      </w:r>
      <w:r w:rsidR="00C762C2" w:rsidRPr="007078E0">
        <w:rPr>
          <w:rFonts w:ascii="Times New Roman" w:hAnsi="Times New Roman" w:cs="Times New Roman"/>
          <w:sz w:val="24"/>
          <w:szCs w:val="24"/>
        </w:rPr>
        <w:t xml:space="preserve">. Значение индексов и </w:t>
      </w:r>
      <w:r w:rsidR="00593BCD" w:rsidRPr="007078E0">
        <w:rPr>
          <w:rFonts w:ascii="Times New Roman" w:hAnsi="Times New Roman" w:cs="Times New Roman"/>
          <w:sz w:val="24"/>
          <w:szCs w:val="24"/>
        </w:rPr>
        <w:t>коэффициентов. Составление уравнений химических реакций.</w:t>
      </w:r>
      <w:r w:rsidR="00593BCD" w:rsidRPr="007078E0">
        <w:rPr>
          <w:rFonts w:ascii="Times New Roman" w:hAnsi="Times New Roman" w:cs="Times New Roman"/>
          <w:sz w:val="24"/>
          <w:szCs w:val="24"/>
        </w:rPr>
        <w:br/>
        <w:t xml:space="preserve">         Расчеты по химическим уравнениям. Решение задач  на нахождение количества вещества, массы или объема продукта реакции по количеству вещества, массе или объему исходного вещества. Реакции разложения. </w:t>
      </w:r>
      <w:r w:rsidR="00593BCD" w:rsidRPr="007078E0">
        <w:rPr>
          <w:rFonts w:ascii="Times New Roman" w:hAnsi="Times New Roman" w:cs="Times New Roman"/>
          <w:i/>
          <w:sz w:val="24"/>
          <w:szCs w:val="24"/>
        </w:rPr>
        <w:t>Понятие о скорости химических реакций. Катализаторы</w:t>
      </w:r>
      <w:r w:rsidR="00593BCD" w:rsidRPr="007078E0">
        <w:rPr>
          <w:rFonts w:ascii="Times New Roman" w:hAnsi="Times New Roman" w:cs="Times New Roman"/>
          <w:sz w:val="24"/>
          <w:szCs w:val="24"/>
        </w:rPr>
        <w:t>. Реакции соединения.</w:t>
      </w:r>
      <w:r w:rsidR="00661C82" w:rsidRPr="007078E0">
        <w:rPr>
          <w:rFonts w:ascii="Times New Roman" w:hAnsi="Times New Roman" w:cs="Times New Roman"/>
          <w:sz w:val="24"/>
          <w:szCs w:val="24"/>
        </w:rPr>
        <w:t xml:space="preserve"> Реакции замещения</w:t>
      </w:r>
      <w:r w:rsidR="00677652" w:rsidRPr="007078E0">
        <w:rPr>
          <w:rFonts w:ascii="Times New Roman" w:hAnsi="Times New Roman" w:cs="Times New Roman"/>
          <w:sz w:val="24"/>
          <w:szCs w:val="24"/>
        </w:rPr>
        <w:t>. Реакции</w:t>
      </w:r>
      <w:r w:rsidR="00661C82" w:rsidRPr="007078E0">
        <w:rPr>
          <w:rFonts w:ascii="Times New Roman" w:hAnsi="Times New Roman" w:cs="Times New Roman"/>
          <w:sz w:val="24"/>
          <w:szCs w:val="24"/>
        </w:rPr>
        <w:t xml:space="preserve"> обмена. </w:t>
      </w:r>
    </w:p>
    <w:p w:rsidR="00661C82" w:rsidRPr="007078E0" w:rsidRDefault="00661C82" w:rsidP="00777D32">
      <w:pPr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b/>
          <w:sz w:val="24"/>
          <w:szCs w:val="24"/>
        </w:rPr>
        <w:t xml:space="preserve">        Лабор</w:t>
      </w:r>
      <w:r w:rsidR="006F3F59" w:rsidRPr="007078E0">
        <w:rPr>
          <w:rFonts w:ascii="Times New Roman" w:hAnsi="Times New Roman" w:cs="Times New Roman"/>
          <w:b/>
          <w:sz w:val="24"/>
          <w:szCs w:val="24"/>
        </w:rPr>
        <w:t>аторные опыты</w:t>
      </w:r>
      <w:r w:rsidRPr="007078E0">
        <w:rPr>
          <w:rFonts w:ascii="Times New Roman" w:hAnsi="Times New Roman" w:cs="Times New Roman"/>
          <w:sz w:val="24"/>
          <w:szCs w:val="24"/>
        </w:rPr>
        <w:t>.</w:t>
      </w:r>
      <w:r w:rsidR="00441544" w:rsidRPr="007078E0">
        <w:rPr>
          <w:rFonts w:ascii="Times New Roman" w:hAnsi="Times New Roman" w:cs="Times New Roman"/>
          <w:sz w:val="24"/>
          <w:szCs w:val="24"/>
        </w:rPr>
        <w:t xml:space="preserve"> </w:t>
      </w:r>
      <w:r w:rsidR="00896597" w:rsidRPr="007078E0">
        <w:rPr>
          <w:rFonts w:ascii="Times New Roman" w:hAnsi="Times New Roman" w:cs="Times New Roman"/>
          <w:sz w:val="24"/>
          <w:szCs w:val="24"/>
        </w:rPr>
        <w:t>*</w:t>
      </w:r>
      <w:r w:rsidR="00B83A27" w:rsidRPr="007078E0">
        <w:rPr>
          <w:rFonts w:ascii="Times New Roman" w:hAnsi="Times New Roman" w:cs="Times New Roman"/>
          <w:sz w:val="24"/>
          <w:szCs w:val="24"/>
        </w:rPr>
        <w:t xml:space="preserve"> Замещение меди в растворе хлорида меди (11) железом.</w:t>
      </w:r>
      <w:r w:rsidR="00441544" w:rsidRPr="007078E0">
        <w:rPr>
          <w:rFonts w:ascii="Times New Roman" w:hAnsi="Times New Roman" w:cs="Times New Roman"/>
          <w:sz w:val="24"/>
          <w:szCs w:val="24"/>
        </w:rPr>
        <w:t xml:space="preserve"> </w:t>
      </w:r>
      <w:r w:rsidR="00896597" w:rsidRPr="007078E0">
        <w:rPr>
          <w:rFonts w:ascii="Times New Roman" w:hAnsi="Times New Roman" w:cs="Times New Roman"/>
          <w:sz w:val="24"/>
          <w:szCs w:val="24"/>
        </w:rPr>
        <w:t>*</w:t>
      </w:r>
      <w:r w:rsidR="006F3F59" w:rsidRPr="007078E0">
        <w:rPr>
          <w:rFonts w:ascii="Times New Roman" w:hAnsi="Times New Roman" w:cs="Times New Roman"/>
          <w:sz w:val="24"/>
          <w:szCs w:val="24"/>
        </w:rPr>
        <w:t xml:space="preserve">Химические </w:t>
      </w:r>
      <w:r w:rsidR="00441544" w:rsidRPr="007078E0">
        <w:rPr>
          <w:rFonts w:ascii="Times New Roman" w:hAnsi="Times New Roman" w:cs="Times New Roman"/>
          <w:sz w:val="24"/>
          <w:szCs w:val="24"/>
        </w:rPr>
        <w:t xml:space="preserve">явления </w:t>
      </w:r>
      <w:proofErr w:type="gramStart"/>
      <w:r w:rsidR="00441544" w:rsidRPr="007078E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441544" w:rsidRPr="007078E0">
        <w:rPr>
          <w:rFonts w:ascii="Times New Roman" w:hAnsi="Times New Roman" w:cs="Times New Roman"/>
          <w:sz w:val="24"/>
          <w:szCs w:val="24"/>
        </w:rPr>
        <w:t>прокаливание медной проволоки, взаимодействие мела с кислотой).</w:t>
      </w:r>
    </w:p>
    <w:p w:rsidR="00D31524" w:rsidRPr="00B21057" w:rsidRDefault="00D31524" w:rsidP="00B21057">
      <w:pPr>
        <w:rPr>
          <w:sz w:val="24"/>
          <w:szCs w:val="24"/>
          <w:u w:val="single"/>
        </w:rPr>
      </w:pPr>
      <w:r w:rsidRPr="007078E0">
        <w:t xml:space="preserve"> </w:t>
      </w:r>
      <w:r w:rsidRPr="00B21057">
        <w:rPr>
          <w:sz w:val="24"/>
          <w:szCs w:val="24"/>
          <w:u w:val="single"/>
        </w:rPr>
        <w:t xml:space="preserve">Растворение. Растворы. Свойства </w:t>
      </w:r>
      <w:r w:rsidR="00B21057" w:rsidRPr="00B21057">
        <w:rPr>
          <w:sz w:val="24"/>
          <w:szCs w:val="24"/>
          <w:u w:val="single"/>
        </w:rPr>
        <w:t>растворов электролитов (15</w:t>
      </w:r>
      <w:r w:rsidR="005D4811" w:rsidRPr="00B21057">
        <w:rPr>
          <w:sz w:val="24"/>
          <w:szCs w:val="24"/>
          <w:u w:val="single"/>
        </w:rPr>
        <w:t xml:space="preserve"> </w:t>
      </w:r>
      <w:r w:rsidRPr="00B21057">
        <w:rPr>
          <w:sz w:val="24"/>
          <w:szCs w:val="24"/>
          <w:u w:val="single"/>
        </w:rPr>
        <w:t>ч).</w:t>
      </w:r>
    </w:p>
    <w:p w:rsidR="00D31524" w:rsidRPr="007078E0" w:rsidRDefault="00D31524" w:rsidP="00D31524">
      <w:pPr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 xml:space="preserve">Растворение как </w:t>
      </w:r>
      <w:proofErr w:type="spellStart"/>
      <w:proofErr w:type="gramStart"/>
      <w:r w:rsidRPr="007078E0">
        <w:rPr>
          <w:rFonts w:ascii="Times New Roman" w:hAnsi="Times New Roman" w:cs="Times New Roman"/>
          <w:sz w:val="24"/>
          <w:szCs w:val="24"/>
        </w:rPr>
        <w:t>физико</w:t>
      </w:r>
      <w:proofErr w:type="spellEnd"/>
      <w:r w:rsidRPr="007078E0">
        <w:rPr>
          <w:rFonts w:ascii="Times New Roman" w:hAnsi="Times New Roman" w:cs="Times New Roman"/>
          <w:sz w:val="24"/>
          <w:szCs w:val="24"/>
        </w:rPr>
        <w:t xml:space="preserve"> – химический</w:t>
      </w:r>
      <w:proofErr w:type="gramEnd"/>
      <w:r w:rsidRPr="007078E0">
        <w:rPr>
          <w:rFonts w:ascii="Times New Roman" w:hAnsi="Times New Roman" w:cs="Times New Roman"/>
          <w:sz w:val="24"/>
          <w:szCs w:val="24"/>
        </w:rPr>
        <w:t xml:space="preserve"> процесс. Растворимость. Растворы. Значение растворов для природы</w:t>
      </w:r>
      <w:r w:rsidR="00802668" w:rsidRPr="007078E0">
        <w:rPr>
          <w:rFonts w:ascii="Times New Roman" w:hAnsi="Times New Roman" w:cs="Times New Roman"/>
          <w:sz w:val="24"/>
          <w:szCs w:val="24"/>
        </w:rPr>
        <w:t xml:space="preserve"> и сельского хозяйства. Понятие об электролитической диссоциации. Электролиты </w:t>
      </w:r>
      <w:proofErr w:type="spellStart"/>
      <w:r w:rsidR="00802668" w:rsidRPr="007078E0">
        <w:rPr>
          <w:rFonts w:ascii="Times New Roman" w:hAnsi="Times New Roman" w:cs="Times New Roman"/>
          <w:sz w:val="24"/>
          <w:szCs w:val="24"/>
        </w:rPr>
        <w:t>неэлектролиты</w:t>
      </w:r>
      <w:proofErr w:type="spellEnd"/>
      <w:r w:rsidR="00802668" w:rsidRPr="007078E0">
        <w:rPr>
          <w:rFonts w:ascii="Times New Roman" w:hAnsi="Times New Roman" w:cs="Times New Roman"/>
          <w:sz w:val="24"/>
          <w:szCs w:val="24"/>
        </w:rPr>
        <w:t>. Сильные и слабые электролиты. Ионы. Катионы и анионы.</w:t>
      </w:r>
      <w:r w:rsidR="00DD4EA4" w:rsidRPr="007078E0">
        <w:rPr>
          <w:rFonts w:ascii="Times New Roman" w:hAnsi="Times New Roman" w:cs="Times New Roman"/>
          <w:sz w:val="24"/>
          <w:szCs w:val="24"/>
        </w:rPr>
        <w:t xml:space="preserve"> Реакц</w:t>
      </w:r>
      <w:proofErr w:type="gramStart"/>
      <w:r w:rsidR="00DD4EA4" w:rsidRPr="007078E0">
        <w:rPr>
          <w:rFonts w:ascii="Times New Roman" w:hAnsi="Times New Roman" w:cs="Times New Roman"/>
          <w:sz w:val="24"/>
          <w:szCs w:val="24"/>
        </w:rPr>
        <w:t xml:space="preserve">ии </w:t>
      </w:r>
      <w:r w:rsidR="00802668" w:rsidRPr="007078E0">
        <w:rPr>
          <w:rFonts w:ascii="Times New Roman" w:hAnsi="Times New Roman" w:cs="Times New Roman"/>
          <w:sz w:val="24"/>
          <w:szCs w:val="24"/>
        </w:rPr>
        <w:t>ио</w:t>
      </w:r>
      <w:proofErr w:type="gramEnd"/>
      <w:r w:rsidR="00802668" w:rsidRPr="007078E0">
        <w:rPr>
          <w:rFonts w:ascii="Times New Roman" w:hAnsi="Times New Roman" w:cs="Times New Roman"/>
          <w:sz w:val="24"/>
          <w:szCs w:val="24"/>
        </w:rPr>
        <w:t xml:space="preserve">нного обмена. Кислоты. Диссоциация кислот и их свойства в свете теории электролитической диссоциации. Молекулярные и ионные </w:t>
      </w:r>
      <w:r w:rsidR="00DD4EA4" w:rsidRPr="007078E0">
        <w:rPr>
          <w:rFonts w:ascii="Times New Roman" w:hAnsi="Times New Roman" w:cs="Times New Roman"/>
          <w:sz w:val="24"/>
          <w:szCs w:val="24"/>
        </w:rPr>
        <w:t>уравнения реакций кислот. Химические свойства кислот.</w:t>
      </w:r>
      <w:r w:rsidR="001A7935" w:rsidRPr="007078E0">
        <w:rPr>
          <w:rFonts w:ascii="Times New Roman" w:hAnsi="Times New Roman" w:cs="Times New Roman"/>
          <w:sz w:val="24"/>
          <w:szCs w:val="24"/>
        </w:rPr>
        <w:t xml:space="preserve"> Основания, их классификация. Диссоциация оснований и их свойства в свете теории электролитической </w:t>
      </w:r>
      <w:r w:rsidR="00267449" w:rsidRPr="007078E0">
        <w:rPr>
          <w:rFonts w:ascii="Times New Roman" w:hAnsi="Times New Roman" w:cs="Times New Roman"/>
          <w:sz w:val="24"/>
          <w:szCs w:val="24"/>
        </w:rPr>
        <w:t>диссоциации. Химические свойства оснований. Соли, их классификация и диссоциация различных типов солей. Электролитическая диссоциация солей в водных растворах.</w:t>
      </w:r>
      <w:r w:rsidR="0092248E" w:rsidRPr="00707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48E" w:rsidRPr="007078E0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="0092248E" w:rsidRPr="007078E0">
        <w:rPr>
          <w:rFonts w:ascii="Times New Roman" w:hAnsi="Times New Roman" w:cs="Times New Roman"/>
          <w:sz w:val="24"/>
          <w:szCs w:val="24"/>
        </w:rPr>
        <w:t xml:space="preserve"> – восстановительные реакции. Окислитель и восстановитель. Составление уравнений </w:t>
      </w:r>
      <w:proofErr w:type="spellStart"/>
      <w:r w:rsidR="0092248E" w:rsidRPr="007078E0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="0092248E" w:rsidRPr="007078E0">
        <w:rPr>
          <w:rFonts w:ascii="Times New Roman" w:hAnsi="Times New Roman" w:cs="Times New Roman"/>
          <w:sz w:val="24"/>
          <w:szCs w:val="24"/>
        </w:rPr>
        <w:t xml:space="preserve"> – восстановительных реакций методом электронного баланса.</w:t>
      </w:r>
    </w:p>
    <w:p w:rsidR="00D31291" w:rsidRPr="007078E0" w:rsidRDefault="00D31291" w:rsidP="00D31524">
      <w:pPr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7078E0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  <w:r w:rsidRPr="007078E0">
        <w:rPr>
          <w:rFonts w:ascii="Times New Roman" w:hAnsi="Times New Roman" w:cs="Times New Roman"/>
          <w:sz w:val="24"/>
          <w:szCs w:val="24"/>
        </w:rPr>
        <w:t xml:space="preserve">. </w:t>
      </w:r>
      <w:r w:rsidR="00FA3EF1" w:rsidRPr="007078E0">
        <w:rPr>
          <w:rFonts w:ascii="Times New Roman" w:hAnsi="Times New Roman" w:cs="Times New Roman"/>
          <w:sz w:val="24"/>
          <w:szCs w:val="24"/>
        </w:rPr>
        <w:t>1.Выполнение опытов, демонстрирующих  генетическую связь между основными классами неорганических соединений.</w:t>
      </w:r>
      <w:r w:rsidR="00FF5605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FA3EF1" w:rsidRPr="007078E0" w:rsidRDefault="00FA3EF1" w:rsidP="00D31524">
      <w:pPr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896597" w:rsidRPr="007078E0">
        <w:rPr>
          <w:rFonts w:ascii="Times New Roman" w:hAnsi="Times New Roman" w:cs="Times New Roman"/>
          <w:sz w:val="24"/>
          <w:szCs w:val="24"/>
        </w:rPr>
        <w:t>*</w:t>
      </w:r>
      <w:r w:rsidRPr="007078E0">
        <w:rPr>
          <w:rFonts w:ascii="Times New Roman" w:hAnsi="Times New Roman" w:cs="Times New Roman"/>
          <w:sz w:val="24"/>
          <w:szCs w:val="24"/>
        </w:rPr>
        <w:t xml:space="preserve">2. </w:t>
      </w:r>
      <w:r w:rsidR="00E202FD" w:rsidRPr="007078E0">
        <w:rPr>
          <w:rFonts w:ascii="Times New Roman" w:hAnsi="Times New Roman" w:cs="Times New Roman"/>
          <w:sz w:val="24"/>
          <w:szCs w:val="24"/>
        </w:rPr>
        <w:t>Решение экспериментальных задач.</w:t>
      </w:r>
    </w:p>
    <w:p w:rsidR="00E202FD" w:rsidRPr="007078E0" w:rsidRDefault="00E202FD" w:rsidP="00D31524">
      <w:pPr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 xml:space="preserve">   </w:t>
      </w:r>
      <w:r w:rsidRPr="007078E0">
        <w:rPr>
          <w:rFonts w:ascii="Times New Roman" w:hAnsi="Times New Roman" w:cs="Times New Roman"/>
          <w:b/>
          <w:sz w:val="24"/>
          <w:szCs w:val="24"/>
        </w:rPr>
        <w:t>Лабораторные опыты</w:t>
      </w:r>
      <w:r w:rsidR="00896597" w:rsidRPr="007078E0">
        <w:rPr>
          <w:rFonts w:ascii="Times New Roman" w:hAnsi="Times New Roman" w:cs="Times New Roman"/>
          <w:sz w:val="24"/>
          <w:szCs w:val="24"/>
        </w:rPr>
        <w:t>*</w:t>
      </w:r>
      <w:r w:rsidRPr="007078E0">
        <w:rPr>
          <w:rFonts w:ascii="Times New Roman" w:hAnsi="Times New Roman" w:cs="Times New Roman"/>
          <w:sz w:val="24"/>
          <w:szCs w:val="24"/>
        </w:rPr>
        <w:t xml:space="preserve">. Взаимодействие оксида магния с кислотами.                               </w:t>
      </w:r>
    </w:p>
    <w:p w:rsidR="00E202FD" w:rsidRPr="007078E0" w:rsidRDefault="00E202FD" w:rsidP="00D31524">
      <w:pPr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896597" w:rsidRPr="007078E0">
        <w:rPr>
          <w:rFonts w:ascii="Times New Roman" w:hAnsi="Times New Roman" w:cs="Times New Roman"/>
          <w:sz w:val="24"/>
          <w:szCs w:val="24"/>
        </w:rPr>
        <w:t>*</w:t>
      </w:r>
      <w:r w:rsidRPr="007078E0">
        <w:rPr>
          <w:rFonts w:ascii="Times New Roman" w:hAnsi="Times New Roman" w:cs="Times New Roman"/>
          <w:sz w:val="24"/>
          <w:szCs w:val="24"/>
        </w:rPr>
        <w:t>Взаимодействие углекислого газа с известковой водой.</w:t>
      </w:r>
    </w:p>
    <w:p w:rsidR="00E202FD" w:rsidRPr="007078E0" w:rsidRDefault="00E202FD" w:rsidP="00D31524">
      <w:pPr>
        <w:rPr>
          <w:rFonts w:ascii="Times New Roman" w:hAnsi="Times New Roman" w:cs="Times New Roman"/>
          <w:sz w:val="24"/>
          <w:szCs w:val="24"/>
        </w:rPr>
      </w:pPr>
      <w:r w:rsidRPr="007078E0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896597" w:rsidRPr="007078E0">
        <w:rPr>
          <w:rFonts w:ascii="Times New Roman" w:hAnsi="Times New Roman" w:cs="Times New Roman"/>
          <w:sz w:val="24"/>
          <w:szCs w:val="24"/>
        </w:rPr>
        <w:t>*</w:t>
      </w:r>
      <w:r w:rsidRPr="007078E0">
        <w:rPr>
          <w:rFonts w:ascii="Times New Roman" w:hAnsi="Times New Roman" w:cs="Times New Roman"/>
          <w:sz w:val="24"/>
          <w:szCs w:val="24"/>
        </w:rPr>
        <w:t>Получение осадков нерастворимы</w:t>
      </w:r>
      <w:r w:rsidR="00EB69C1" w:rsidRPr="007078E0">
        <w:rPr>
          <w:rFonts w:ascii="Times New Roman" w:hAnsi="Times New Roman" w:cs="Times New Roman"/>
          <w:sz w:val="24"/>
          <w:szCs w:val="24"/>
        </w:rPr>
        <w:t xml:space="preserve">х </w:t>
      </w:r>
      <w:r w:rsidRPr="00707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78E0">
        <w:rPr>
          <w:rFonts w:ascii="Times New Roman" w:hAnsi="Times New Roman" w:cs="Times New Roman"/>
          <w:sz w:val="24"/>
          <w:szCs w:val="24"/>
        </w:rPr>
        <w:t>ги</w:t>
      </w:r>
      <w:r w:rsidR="00795015" w:rsidRPr="007078E0">
        <w:rPr>
          <w:rFonts w:ascii="Times New Roman" w:hAnsi="Times New Roman" w:cs="Times New Roman"/>
          <w:sz w:val="24"/>
          <w:szCs w:val="24"/>
        </w:rPr>
        <w:t>дроксидов</w:t>
      </w:r>
      <w:proofErr w:type="spellEnd"/>
      <w:r w:rsidR="00795015" w:rsidRPr="007078E0">
        <w:rPr>
          <w:rFonts w:ascii="Times New Roman" w:hAnsi="Times New Roman" w:cs="Times New Roman"/>
          <w:sz w:val="24"/>
          <w:szCs w:val="24"/>
        </w:rPr>
        <w:t xml:space="preserve"> и изучение их свойств.</w:t>
      </w:r>
    </w:p>
    <w:p w:rsidR="00B105AA" w:rsidRDefault="00795015" w:rsidP="00D31524">
      <w:pPr>
        <w:rPr>
          <w:rFonts w:ascii="Times New Roman" w:hAnsi="Times New Roman" w:cs="Times New Roman"/>
          <w:b/>
          <w:sz w:val="24"/>
          <w:szCs w:val="24"/>
        </w:rPr>
      </w:pPr>
      <w:r w:rsidRPr="007078E0">
        <w:rPr>
          <w:rFonts w:ascii="Times New Roman" w:hAnsi="Times New Roman" w:cs="Times New Roman"/>
          <w:b/>
          <w:sz w:val="24"/>
          <w:szCs w:val="24"/>
        </w:rPr>
        <w:t xml:space="preserve">Обобщение, систематизация знаний </w:t>
      </w:r>
      <w:r w:rsidR="00B105AA">
        <w:rPr>
          <w:rFonts w:ascii="Times New Roman" w:hAnsi="Times New Roman" w:cs="Times New Roman"/>
          <w:b/>
          <w:sz w:val="24"/>
          <w:szCs w:val="24"/>
        </w:rPr>
        <w:t xml:space="preserve">по темам «Методы познания веществ и химических явлений», «Вещество», «Химическая реакция» (1 ч.) </w:t>
      </w:r>
    </w:p>
    <w:p w:rsidR="00B105AA" w:rsidRDefault="00B105AA" w:rsidP="00D31524">
      <w:pPr>
        <w:rPr>
          <w:rFonts w:ascii="Times New Roman" w:hAnsi="Times New Roman" w:cs="Times New Roman"/>
          <w:b/>
          <w:sz w:val="24"/>
          <w:szCs w:val="24"/>
        </w:rPr>
      </w:pPr>
    </w:p>
    <w:p w:rsidR="005D4811" w:rsidRPr="007078E0" w:rsidRDefault="005D4811" w:rsidP="00D31524">
      <w:pPr>
        <w:rPr>
          <w:rFonts w:ascii="Times New Roman" w:hAnsi="Times New Roman" w:cs="Times New Roman"/>
          <w:b/>
          <w:sz w:val="24"/>
          <w:szCs w:val="24"/>
        </w:rPr>
      </w:pPr>
    </w:p>
    <w:p w:rsidR="0092248E" w:rsidRPr="007078E0" w:rsidRDefault="0092248E" w:rsidP="00D31524">
      <w:pPr>
        <w:rPr>
          <w:rFonts w:ascii="Times New Roman" w:hAnsi="Times New Roman" w:cs="Times New Roman"/>
          <w:b/>
          <w:sz w:val="24"/>
          <w:szCs w:val="24"/>
        </w:rPr>
      </w:pPr>
    </w:p>
    <w:p w:rsidR="00777D32" w:rsidRPr="007078E0" w:rsidRDefault="00777D32" w:rsidP="00777D32">
      <w:pPr>
        <w:ind w:left="1416"/>
        <w:rPr>
          <w:rFonts w:ascii="Times New Roman" w:hAnsi="Times New Roman" w:cs="Times New Roman"/>
          <w:sz w:val="24"/>
          <w:szCs w:val="24"/>
        </w:rPr>
      </w:pPr>
    </w:p>
    <w:p w:rsidR="0041755C" w:rsidRPr="007078E0" w:rsidRDefault="007221D1" w:rsidP="0050105C">
      <w:pPr>
        <w:ind w:left="1416"/>
        <w:rPr>
          <w:rFonts w:ascii="Times New Roman" w:hAnsi="Times New Roman" w:cs="Times New Roman"/>
          <w:i/>
          <w:sz w:val="24"/>
          <w:szCs w:val="24"/>
        </w:rPr>
      </w:pPr>
      <w:r w:rsidRPr="007078E0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</w:p>
    <w:sectPr w:rsidR="0041755C" w:rsidRPr="007078E0" w:rsidSect="003C5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D1797"/>
    <w:rsid w:val="00020128"/>
    <w:rsid w:val="0004300B"/>
    <w:rsid w:val="00052475"/>
    <w:rsid w:val="0007028B"/>
    <w:rsid w:val="000771E8"/>
    <w:rsid w:val="00081EC2"/>
    <w:rsid w:val="000841D9"/>
    <w:rsid w:val="000D79DD"/>
    <w:rsid w:val="000F2E8D"/>
    <w:rsid w:val="00173C8D"/>
    <w:rsid w:val="00177487"/>
    <w:rsid w:val="001A7935"/>
    <w:rsid w:val="001C52C8"/>
    <w:rsid w:val="001D2F9E"/>
    <w:rsid w:val="00267449"/>
    <w:rsid w:val="00294F21"/>
    <w:rsid w:val="002E234D"/>
    <w:rsid w:val="00305E2B"/>
    <w:rsid w:val="00351470"/>
    <w:rsid w:val="00365EB6"/>
    <w:rsid w:val="003C21FE"/>
    <w:rsid w:val="003C5D3B"/>
    <w:rsid w:val="003D5EAA"/>
    <w:rsid w:val="0041755C"/>
    <w:rsid w:val="0043148D"/>
    <w:rsid w:val="00440360"/>
    <w:rsid w:val="00441544"/>
    <w:rsid w:val="004677A5"/>
    <w:rsid w:val="00475967"/>
    <w:rsid w:val="00476883"/>
    <w:rsid w:val="00496F79"/>
    <w:rsid w:val="004E418E"/>
    <w:rsid w:val="004F7F56"/>
    <w:rsid w:val="0050105C"/>
    <w:rsid w:val="00507213"/>
    <w:rsid w:val="0051769F"/>
    <w:rsid w:val="0053790A"/>
    <w:rsid w:val="00552D0F"/>
    <w:rsid w:val="00593BCD"/>
    <w:rsid w:val="005A64B6"/>
    <w:rsid w:val="005D4811"/>
    <w:rsid w:val="005E1A7F"/>
    <w:rsid w:val="005E56E6"/>
    <w:rsid w:val="00616C73"/>
    <w:rsid w:val="00636789"/>
    <w:rsid w:val="00661C82"/>
    <w:rsid w:val="00677652"/>
    <w:rsid w:val="0068465A"/>
    <w:rsid w:val="006F3F59"/>
    <w:rsid w:val="007078E0"/>
    <w:rsid w:val="007221D1"/>
    <w:rsid w:val="0077478A"/>
    <w:rsid w:val="00777D32"/>
    <w:rsid w:val="00777FE1"/>
    <w:rsid w:val="00787B9C"/>
    <w:rsid w:val="00795015"/>
    <w:rsid w:val="007B4525"/>
    <w:rsid w:val="007C18A8"/>
    <w:rsid w:val="007F7BD1"/>
    <w:rsid w:val="00802668"/>
    <w:rsid w:val="00821AF7"/>
    <w:rsid w:val="00883592"/>
    <w:rsid w:val="00896597"/>
    <w:rsid w:val="008E5C83"/>
    <w:rsid w:val="00916F50"/>
    <w:rsid w:val="0092248E"/>
    <w:rsid w:val="00922669"/>
    <w:rsid w:val="009657A5"/>
    <w:rsid w:val="00A32DA3"/>
    <w:rsid w:val="00A3714C"/>
    <w:rsid w:val="00A540FD"/>
    <w:rsid w:val="00A83C5B"/>
    <w:rsid w:val="00A92CD5"/>
    <w:rsid w:val="00AA5F9A"/>
    <w:rsid w:val="00AF4CDC"/>
    <w:rsid w:val="00B01DA0"/>
    <w:rsid w:val="00B105AA"/>
    <w:rsid w:val="00B21057"/>
    <w:rsid w:val="00B2670B"/>
    <w:rsid w:val="00B4577B"/>
    <w:rsid w:val="00B56EB9"/>
    <w:rsid w:val="00B83A27"/>
    <w:rsid w:val="00B93801"/>
    <w:rsid w:val="00BA04C6"/>
    <w:rsid w:val="00BD10E5"/>
    <w:rsid w:val="00C747D3"/>
    <w:rsid w:val="00C762C2"/>
    <w:rsid w:val="00C83702"/>
    <w:rsid w:val="00CC7546"/>
    <w:rsid w:val="00CD1797"/>
    <w:rsid w:val="00CD1CB4"/>
    <w:rsid w:val="00CE79DC"/>
    <w:rsid w:val="00D15A41"/>
    <w:rsid w:val="00D15FE8"/>
    <w:rsid w:val="00D31291"/>
    <w:rsid w:val="00D31524"/>
    <w:rsid w:val="00D402F5"/>
    <w:rsid w:val="00D44074"/>
    <w:rsid w:val="00D47078"/>
    <w:rsid w:val="00D92068"/>
    <w:rsid w:val="00DB3E47"/>
    <w:rsid w:val="00DC12CB"/>
    <w:rsid w:val="00DD4EA4"/>
    <w:rsid w:val="00DE5792"/>
    <w:rsid w:val="00E202FD"/>
    <w:rsid w:val="00E21418"/>
    <w:rsid w:val="00E266C6"/>
    <w:rsid w:val="00E5255D"/>
    <w:rsid w:val="00E709EA"/>
    <w:rsid w:val="00E94C24"/>
    <w:rsid w:val="00EB69C1"/>
    <w:rsid w:val="00EE237B"/>
    <w:rsid w:val="00F53455"/>
    <w:rsid w:val="00FA3EF1"/>
    <w:rsid w:val="00FF2768"/>
    <w:rsid w:val="00FF5605"/>
    <w:rsid w:val="00FF7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094BA-AD86-4FAD-81EA-6588D4FFA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2012-05-22T08:53:00Z</cp:lastPrinted>
  <dcterms:created xsi:type="dcterms:W3CDTF">2014-02-14T02:22:00Z</dcterms:created>
  <dcterms:modified xsi:type="dcterms:W3CDTF">2014-02-14T02:22:00Z</dcterms:modified>
</cp:coreProperties>
</file>